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A3" w:rsidRDefault="001E28A3" w:rsidP="001E2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65E6A13" wp14:editId="5F181FE9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A3" w:rsidRDefault="001E28A3" w:rsidP="001E2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1E28A3" w:rsidRDefault="001E28A3" w:rsidP="001E2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8A3" w:rsidRDefault="001E28A3" w:rsidP="001E28A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E28A3" w:rsidRDefault="006C6896" w:rsidP="001E28A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E28A3">
        <w:rPr>
          <w:rFonts w:ascii="Times New Roman" w:eastAsia="Times New Roman" w:hAnsi="Times New Roman"/>
          <w:sz w:val="28"/>
          <w:szCs w:val="28"/>
          <w:lang w:eastAsia="ru-RU"/>
        </w:rPr>
        <w:t xml:space="preserve">.02.2018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79/518</w:t>
      </w:r>
    </w:p>
    <w:p w:rsidR="001E28A3" w:rsidRDefault="001E28A3" w:rsidP="001E28A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1E28A3" w:rsidRDefault="001E28A3" w:rsidP="001E2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кандидатурах для исключения</w:t>
      </w:r>
    </w:p>
    <w:p w:rsidR="001E28A3" w:rsidRDefault="001E28A3" w:rsidP="001E2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составов  группы участковых </w:t>
      </w:r>
    </w:p>
    <w:p w:rsidR="001E28A3" w:rsidRDefault="001E28A3" w:rsidP="001E2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избирательных  участков </w:t>
      </w:r>
    </w:p>
    <w:p w:rsidR="001E28A3" w:rsidRDefault="001E28A3" w:rsidP="001E2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№ 1701  по № 1705, №  1732, </w:t>
      </w:r>
    </w:p>
    <w:p w:rsidR="001E28A3" w:rsidRDefault="001E28A3" w:rsidP="001E2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1710</w:t>
      </w:r>
    </w:p>
    <w:p w:rsidR="001E28A3" w:rsidRDefault="001E28A3" w:rsidP="001E2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8A3" w:rsidRDefault="001E28A3" w:rsidP="001E28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подпунктов «а»,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152/1137-6,</w:t>
      </w:r>
      <w:r w:rsidR="00146FDF" w:rsidRPr="00146F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FDF">
        <w:rPr>
          <w:rFonts w:ascii="Times New Roman" w:hAnsi="Times New Roman"/>
          <w:sz w:val="28"/>
          <w:szCs w:val="28"/>
          <w:lang w:eastAsia="ru-RU"/>
        </w:rPr>
        <w:t>решения Избирательной комиссии Приморского края от  20 апреля 2016 года № 2328/317 «О кандидатурах, дополнительно зачисленных в резерв составов участковых комиссий Приморского края избирательных участков № 1710, № 1717, № 1719, №№ 1725-1727, № 1729, №1730, № 1733, № 1734, группы с № 1701 по № 1705, № 1732</w:t>
      </w:r>
      <w:r w:rsidR="006C689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территориальная избирательная комиссия Михайловского района</w:t>
      </w:r>
    </w:p>
    <w:p w:rsidR="001E28A3" w:rsidRDefault="001E28A3" w:rsidP="001E28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1E28A3" w:rsidRDefault="001E28A3" w:rsidP="001E28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группы участковых комиссий избирательных  участков  с №  1701 по № 1705, № 1732, избирательного участка № 1710 кандидатуры  согласно приложениям  к решению (приложения №1, №2).     </w:t>
      </w:r>
    </w:p>
    <w:p w:rsidR="001E28A3" w:rsidRDefault="001E28A3" w:rsidP="001E28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группы участковых комиссий избирательных  участков  с № 1701  по №  1705, № 1732, избирательного участка № 1710 в Избирательную комиссию Приморского края.</w:t>
      </w:r>
    </w:p>
    <w:p w:rsidR="001E28A3" w:rsidRDefault="001E28A3" w:rsidP="001E28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E28A3" w:rsidTr="001E28A3">
        <w:tc>
          <w:tcPr>
            <w:tcW w:w="6912" w:type="dxa"/>
            <w:hideMark/>
          </w:tcPr>
          <w:p w:rsidR="001E28A3" w:rsidRDefault="001E28A3" w:rsidP="001E28A3">
            <w:pPr>
              <w:suppressAutoHyphens/>
              <w:spacing w:after="0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 xml:space="preserve"> Председатель  комиссии</w:t>
            </w:r>
          </w:p>
        </w:tc>
        <w:tc>
          <w:tcPr>
            <w:tcW w:w="2659" w:type="dxa"/>
            <w:hideMark/>
          </w:tcPr>
          <w:p w:rsidR="001E28A3" w:rsidRDefault="001E28A3" w:rsidP="001E28A3">
            <w:pPr>
              <w:suppressAutoHyphens/>
              <w:spacing w:after="0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1E28A3" w:rsidTr="001E28A3">
        <w:tc>
          <w:tcPr>
            <w:tcW w:w="6912" w:type="dxa"/>
          </w:tcPr>
          <w:p w:rsidR="001E28A3" w:rsidRDefault="001E28A3" w:rsidP="00DB28CA">
            <w:pPr>
              <w:suppressAutoHyphens/>
              <w:spacing w:after="0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  <w:p w:rsidR="001E28A3" w:rsidRDefault="001E28A3" w:rsidP="00DB28CA">
            <w:pPr>
              <w:suppressAutoHyphens/>
              <w:spacing w:after="0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</w:tcPr>
          <w:p w:rsidR="001E28A3" w:rsidRDefault="001E28A3" w:rsidP="00DB28CA">
            <w:pPr>
              <w:suppressAutoHyphens/>
              <w:spacing w:after="0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 xml:space="preserve">                                               В.В. Лукашенко</w:t>
            </w:r>
          </w:p>
        </w:tc>
      </w:tr>
      <w:tr w:rsidR="001E28A3" w:rsidTr="001E28A3">
        <w:tc>
          <w:tcPr>
            <w:tcW w:w="6912" w:type="dxa"/>
          </w:tcPr>
          <w:p w:rsidR="001E28A3" w:rsidRDefault="001E28A3" w:rsidP="001E28A3">
            <w:pPr>
              <w:suppressAutoHyphens/>
              <w:spacing w:after="0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1E28A3" w:rsidRDefault="001E28A3" w:rsidP="001E28A3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1E28A3" w:rsidRDefault="001E28A3" w:rsidP="001E28A3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28A3" w:rsidRDefault="001E28A3" w:rsidP="006C6896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proofErr w:type="gramStart"/>
      <w:r>
        <w:rPr>
          <w:rFonts w:ascii="Times New Roman" w:hAnsi="Times New Roman"/>
        </w:rPr>
        <w:t>территориальной</w:t>
      </w:r>
      <w:proofErr w:type="gramEnd"/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избирательной комиссии </w:t>
      </w: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района</w:t>
      </w:r>
    </w:p>
    <w:p w:rsidR="001E28A3" w:rsidRDefault="006C6896" w:rsidP="001E28A3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E28A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5 </w:t>
      </w:r>
      <w:r w:rsidR="001E28A3">
        <w:rPr>
          <w:rFonts w:ascii="Times New Roman" w:hAnsi="Times New Roman"/>
        </w:rPr>
        <w:t xml:space="preserve"> </w:t>
      </w:r>
      <w:proofErr w:type="spellStart"/>
      <w:r w:rsidR="001E28A3">
        <w:rPr>
          <w:rFonts w:ascii="Times New Roman" w:hAnsi="Times New Roman"/>
        </w:rPr>
        <w:t>февраля</w:t>
      </w:r>
      <w:proofErr w:type="spellEnd"/>
      <w:r w:rsidR="001E28A3">
        <w:rPr>
          <w:rFonts w:ascii="Times New Roman" w:hAnsi="Times New Roman"/>
        </w:rPr>
        <w:t xml:space="preserve">  2018 года № </w:t>
      </w:r>
      <w:r>
        <w:rPr>
          <w:rFonts w:ascii="Times New Roman" w:hAnsi="Times New Roman"/>
        </w:rPr>
        <w:t xml:space="preserve"> 79/518</w:t>
      </w:r>
      <w:r w:rsidR="001E28A3">
        <w:rPr>
          <w:rFonts w:ascii="Times New Roman" w:hAnsi="Times New Roman"/>
        </w:rPr>
        <w:t xml:space="preserve"> </w:t>
      </w:r>
    </w:p>
    <w:p w:rsidR="001E28A3" w:rsidRDefault="001E28A3" w:rsidP="001E28A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1E28A3" w:rsidRDefault="001E28A3" w:rsidP="001E28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1E28A3" w:rsidRDefault="001E28A3" w:rsidP="001E28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1E28A3" w:rsidRDefault="001E28A3" w:rsidP="001E28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03"/>
        <w:gridCol w:w="2046"/>
        <w:gridCol w:w="1476"/>
        <w:gridCol w:w="2249"/>
        <w:gridCol w:w="1493"/>
        <w:gridCol w:w="2122"/>
      </w:tblGrid>
      <w:tr w:rsidR="001E28A3" w:rsidTr="001E28A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3" w:rsidRDefault="001E28A3" w:rsidP="001E28A3">
            <w:pPr>
              <w:tabs>
                <w:tab w:val="left" w:pos="1429"/>
              </w:tabs>
              <w:spacing w:line="276" w:lineRule="auto"/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1E28A3" w:rsidRDefault="001E28A3" w:rsidP="001E28A3">
            <w:pPr>
              <w:tabs>
                <w:tab w:val="left" w:pos="1429"/>
              </w:tabs>
              <w:spacing w:line="276" w:lineRule="auto"/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3" w:rsidRDefault="001E28A3" w:rsidP="001E28A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1E28A3" w:rsidTr="001E28A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Безручко Наталья Александровна</w:t>
            </w: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21.01.1973</w:t>
            </w:r>
          </w:p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3" w:rsidRDefault="001E28A3" w:rsidP="001E2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работы: КГБУЗ «Михайловская центральная районная больница»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3" w:rsidRDefault="001E28A3" w:rsidP="001E2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 –1705,        1732</w:t>
            </w: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28A3" w:rsidRDefault="001E28A3" w:rsidP="001E28A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E28A3" w:rsidRDefault="001E28A3" w:rsidP="001E28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314705" w:rsidRPr="00314705" w:rsidRDefault="00314705" w:rsidP="00314705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14705" w:rsidRDefault="00314705" w:rsidP="0031470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14705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314705" w:rsidRPr="00314705" w:rsidRDefault="00314705" w:rsidP="003147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1470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314705" w:rsidRPr="00314705" w:rsidRDefault="00314705" w:rsidP="003147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4705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314705"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314705" w:rsidRPr="00314705" w:rsidRDefault="00314705" w:rsidP="003147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4705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314705" w:rsidRPr="00314705" w:rsidRDefault="00314705" w:rsidP="003147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4705">
        <w:rPr>
          <w:rFonts w:ascii="Times New Roman" w:hAnsi="Times New Roman"/>
          <w:sz w:val="24"/>
          <w:szCs w:val="24"/>
        </w:rPr>
        <w:t>Михайловского района</w:t>
      </w:r>
    </w:p>
    <w:p w:rsidR="00314705" w:rsidRPr="00314705" w:rsidRDefault="006C6896" w:rsidP="003147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14705" w:rsidRPr="0031470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5</w:t>
      </w:r>
      <w:r w:rsidR="00314705" w:rsidRPr="00314705">
        <w:rPr>
          <w:rFonts w:ascii="Times New Roman" w:hAnsi="Times New Roman"/>
          <w:sz w:val="24"/>
          <w:szCs w:val="24"/>
        </w:rPr>
        <w:t xml:space="preserve"> </w:t>
      </w:r>
      <w:r w:rsidR="00314705">
        <w:rPr>
          <w:rFonts w:ascii="Times New Roman" w:hAnsi="Times New Roman"/>
          <w:sz w:val="24"/>
          <w:szCs w:val="24"/>
        </w:rPr>
        <w:t xml:space="preserve">февраля </w:t>
      </w:r>
      <w:r w:rsidR="00314705" w:rsidRPr="00314705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 № 79/518</w:t>
      </w:r>
      <w:r w:rsidR="00314705" w:rsidRPr="00314705">
        <w:rPr>
          <w:rFonts w:ascii="Times New Roman" w:hAnsi="Times New Roman"/>
          <w:sz w:val="24"/>
          <w:szCs w:val="24"/>
        </w:rPr>
        <w:t xml:space="preserve"> </w:t>
      </w:r>
    </w:p>
    <w:p w:rsidR="00314705" w:rsidRPr="00314705" w:rsidRDefault="00314705" w:rsidP="003147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4705" w:rsidRPr="00314705" w:rsidRDefault="00314705" w:rsidP="00314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05">
        <w:rPr>
          <w:rFonts w:ascii="Times New Roman" w:hAnsi="Times New Roman"/>
          <w:sz w:val="28"/>
          <w:szCs w:val="28"/>
        </w:rPr>
        <w:t xml:space="preserve">Кандидатура </w:t>
      </w:r>
    </w:p>
    <w:p w:rsidR="00314705" w:rsidRPr="00314705" w:rsidRDefault="00314705" w:rsidP="00314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05"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314705" w:rsidRPr="00314705" w:rsidRDefault="00314705" w:rsidP="00314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05"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314705" w:rsidRPr="00314705" w:rsidRDefault="00314705" w:rsidP="00314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05" w:rsidRPr="00314705" w:rsidRDefault="00314705" w:rsidP="00314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60"/>
        <w:gridCol w:w="1733"/>
        <w:gridCol w:w="1476"/>
        <w:gridCol w:w="2283"/>
        <w:gridCol w:w="1749"/>
        <w:gridCol w:w="2088"/>
      </w:tblGrid>
      <w:tr w:rsidR="00314705" w:rsidRPr="009B362E" w:rsidTr="00DB28C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05" w:rsidRPr="009B362E" w:rsidRDefault="00314705" w:rsidP="00314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14705" w:rsidRPr="009B362E" w:rsidRDefault="00314705" w:rsidP="00314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36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362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05" w:rsidRPr="009B362E" w:rsidRDefault="00314705" w:rsidP="00314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</w:p>
          <w:p w:rsidR="00314705" w:rsidRPr="009B362E" w:rsidRDefault="00314705" w:rsidP="00314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05" w:rsidRPr="009B362E" w:rsidRDefault="00314705" w:rsidP="00314705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  <w:p w:rsidR="00314705" w:rsidRPr="009B362E" w:rsidRDefault="00314705" w:rsidP="00314705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05" w:rsidRPr="009B362E" w:rsidRDefault="00314705" w:rsidP="00314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05" w:rsidRPr="009B362E" w:rsidRDefault="00314705" w:rsidP="003147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05" w:rsidRPr="009B362E" w:rsidRDefault="00314705" w:rsidP="00314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62E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314705" w:rsidRPr="009B362E" w:rsidTr="00DB28C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05" w:rsidRPr="009B362E" w:rsidRDefault="00314705" w:rsidP="003147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6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5" w:rsidRPr="009B362E" w:rsidRDefault="001E70E1" w:rsidP="001E70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362E">
              <w:rPr>
                <w:rFonts w:ascii="Times New Roman" w:hAnsi="Times New Roman"/>
                <w:sz w:val="28"/>
                <w:szCs w:val="28"/>
              </w:rPr>
              <w:t>Строкач</w:t>
            </w:r>
            <w:proofErr w:type="spellEnd"/>
            <w:r w:rsidRPr="009B362E"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5" w:rsidRPr="009B362E" w:rsidRDefault="001E70E1" w:rsidP="003147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62E">
              <w:rPr>
                <w:rFonts w:ascii="Times New Roman" w:hAnsi="Times New Roman"/>
                <w:sz w:val="28"/>
                <w:szCs w:val="28"/>
                <w:lang w:eastAsia="ru-RU"/>
              </w:rPr>
              <w:t>20.03.1985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5" w:rsidRPr="009B362E" w:rsidRDefault="00314705" w:rsidP="009B362E">
            <w:pPr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9B362E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собрание избирателей по месту жительства: </w:t>
            </w:r>
          </w:p>
          <w:p w:rsidR="001E70E1" w:rsidRPr="009B362E" w:rsidRDefault="001E70E1" w:rsidP="009B36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62E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с</w:t>
            </w:r>
            <w:proofErr w:type="gramEnd"/>
            <w:r w:rsidRPr="009B362E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. Степное, Михайловский муниципальный район, Приморский край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5" w:rsidRPr="009B362E" w:rsidRDefault="00314705" w:rsidP="003147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6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5" w:rsidRPr="009B362E" w:rsidRDefault="001E70E1" w:rsidP="00314705">
            <w:pPr>
              <w:rPr>
                <w:rFonts w:ascii="Times New Roman" w:hAnsi="Times New Roman"/>
                <w:sz w:val="28"/>
                <w:szCs w:val="28"/>
              </w:rPr>
            </w:pPr>
            <w:r w:rsidRPr="009B362E">
              <w:rPr>
                <w:rFonts w:ascii="Times New Roman" w:hAnsi="Times New Roman"/>
                <w:sz w:val="28"/>
                <w:szCs w:val="28"/>
              </w:rPr>
              <w:t>1710</w:t>
            </w:r>
          </w:p>
        </w:tc>
      </w:tr>
    </w:tbl>
    <w:p w:rsidR="00314705" w:rsidRPr="009B362E" w:rsidRDefault="00314705" w:rsidP="00314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05" w:rsidRPr="009B362E" w:rsidRDefault="00314705" w:rsidP="00314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05" w:rsidRPr="009B362E" w:rsidRDefault="00314705" w:rsidP="003147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2E">
        <w:rPr>
          <w:rFonts w:ascii="Times New Roman" w:hAnsi="Times New Roman"/>
          <w:sz w:val="28"/>
          <w:szCs w:val="28"/>
        </w:rPr>
        <w:t xml:space="preserve">         </w:t>
      </w:r>
    </w:p>
    <w:p w:rsidR="00314705" w:rsidRPr="00314705" w:rsidRDefault="00314705" w:rsidP="00314705"/>
    <w:p w:rsidR="00314705" w:rsidRPr="00314705" w:rsidRDefault="00314705" w:rsidP="00314705"/>
    <w:p w:rsidR="00314705" w:rsidRPr="00314705" w:rsidRDefault="00314705" w:rsidP="00314705"/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E28A3" w:rsidRDefault="001E28A3" w:rsidP="001E28A3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sectPr w:rsidR="001E28A3" w:rsidSect="001E28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A3"/>
    <w:rsid w:val="00066D01"/>
    <w:rsid w:val="00146FDF"/>
    <w:rsid w:val="001E28A3"/>
    <w:rsid w:val="001E70E1"/>
    <w:rsid w:val="00314705"/>
    <w:rsid w:val="006C6896"/>
    <w:rsid w:val="009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E2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8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E2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2018-02-05T01:16:00Z</cp:lastPrinted>
  <dcterms:created xsi:type="dcterms:W3CDTF">2018-02-04T04:34:00Z</dcterms:created>
  <dcterms:modified xsi:type="dcterms:W3CDTF">2018-02-05T01:16:00Z</dcterms:modified>
</cp:coreProperties>
</file>